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E64407" w14:paraId="00FF842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D467F9E" w14:textId="77777777" w:rsidR="00E64407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49AC835" w14:textId="77777777" w:rsidR="00E64407" w:rsidRDefault="00000000">
            <w:pPr>
              <w:spacing w:after="0" w:line="240" w:lineRule="auto"/>
            </w:pPr>
            <w:r>
              <w:t>27861</w:t>
            </w:r>
          </w:p>
        </w:tc>
      </w:tr>
      <w:tr w:rsidR="00E64407" w14:paraId="59D4B4C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57E93E7" w14:textId="77777777" w:rsidR="00E64407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3FCF1CA" w14:textId="77777777" w:rsidR="00E64407" w:rsidRDefault="00000000">
            <w:pPr>
              <w:spacing w:after="0" w:line="240" w:lineRule="auto"/>
            </w:pPr>
            <w:r>
              <w:t>OPĆINA FERDINANDOVAC</w:t>
            </w:r>
          </w:p>
        </w:tc>
      </w:tr>
      <w:tr w:rsidR="00E64407" w14:paraId="54D7D7D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02789A3" w14:textId="77777777" w:rsidR="00E64407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7D8022B" w14:textId="77777777" w:rsidR="00E64407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777FC04C" w14:textId="77777777" w:rsidR="00E64407" w:rsidRDefault="00000000">
      <w:r>
        <w:br/>
      </w:r>
    </w:p>
    <w:p w14:paraId="7B010D1B" w14:textId="77777777" w:rsidR="00E64407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260BB6B" w14:textId="77777777" w:rsidR="00E64407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402E665" w14:textId="77777777" w:rsidR="00E64407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7E4D612B" w14:textId="77777777" w:rsidR="00E64407" w:rsidRDefault="00E64407"/>
    <w:p w14:paraId="79959C76" w14:textId="77777777" w:rsidR="00E6440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BA06628" w14:textId="77777777" w:rsidR="00E64407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407" w14:paraId="0DBD2F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C0025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1E6FC5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2BAB9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B22318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95264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ABE24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407" w14:paraId="35D783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D961C6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88AF71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BF329B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0532C2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526.805,65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791D22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624.174,87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5F8754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118,5</w:t>
            </w:r>
          </w:p>
        </w:tc>
      </w:tr>
      <w:tr w:rsidR="00E64407" w14:paraId="7D2751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DD75A3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F6AC67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0E27B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3D5449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376.519,01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D758ED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513.812,88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7B3EDB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136,5</w:t>
            </w:r>
          </w:p>
        </w:tc>
      </w:tr>
      <w:tr w:rsidR="00E64407" w14:paraId="5D5999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75D023" w14:textId="77777777" w:rsidR="00E64407" w:rsidRDefault="00E644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BEAAA8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59DA3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9D4F4F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150.286,64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F83C0C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110.361,99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249AF5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73,4</w:t>
            </w:r>
          </w:p>
        </w:tc>
      </w:tr>
      <w:tr w:rsidR="00E64407" w14:paraId="6F995D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72C262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9806AA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447229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DC76E5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510,27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CA0D86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75C1D1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105,8</w:t>
            </w:r>
          </w:p>
        </w:tc>
      </w:tr>
      <w:tr w:rsidR="00E64407" w14:paraId="5FE110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AE34BD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2A1418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51C9F6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BDDC1F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186.239,36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B297E9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106.333,52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7A88DC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57,1</w:t>
            </w:r>
          </w:p>
        </w:tc>
      </w:tr>
      <w:tr w:rsidR="00E64407" w14:paraId="723E9A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D6640" w14:textId="77777777" w:rsidR="00E64407" w:rsidRDefault="00E644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589BCA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D557E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A5BD0F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185.729,09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52ACB6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105.793,52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B887CC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57,0</w:t>
            </w:r>
          </w:p>
        </w:tc>
      </w:tr>
      <w:tr w:rsidR="00E64407" w14:paraId="22C61C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B89CB9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6148C9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23038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70AF15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F99132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3F977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64407" w14:paraId="69819C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518480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54DD65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BE3CB1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2B1358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91BD8E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1DF54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64407" w14:paraId="0106DB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51D540" w14:textId="77777777" w:rsidR="00E64407" w:rsidRDefault="00E644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6EBCBC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B52E2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B79919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790443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A55050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64407" w14:paraId="3B26A7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315078" w14:textId="77777777" w:rsidR="00E64407" w:rsidRDefault="00E644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E8FF36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938420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407A5E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A35192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4.568,47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7D54B0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4E73405" w14:textId="77777777" w:rsidR="00E64407" w:rsidRDefault="00E64407">
      <w:pPr>
        <w:spacing w:after="0"/>
      </w:pPr>
    </w:p>
    <w:p w14:paraId="44C38E24" w14:textId="77777777" w:rsidR="00E64407" w:rsidRDefault="00000000">
      <w:pPr>
        <w:spacing w:line="240" w:lineRule="auto"/>
        <w:jc w:val="both"/>
      </w:pPr>
      <w:r>
        <w:t>Višak prihoda i primitaka u ovom izvještajnom razdoblju iznosi 4.568,47 eura, preneseni višak prihoda i primitaka iz prošlogodišnjeg razdoblja iznosi 79.485,03 eura iz čega proizlazi raspoloživ višak prihoda i primitaka u iznosu 84.053,50 eura.</w:t>
      </w:r>
    </w:p>
    <w:p w14:paraId="1D30CB41" w14:textId="77777777" w:rsidR="00E64407" w:rsidRDefault="00000000">
      <w:r>
        <w:br/>
      </w:r>
    </w:p>
    <w:p w14:paraId="73F23DB9" w14:textId="77777777" w:rsidR="00E6440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407" w14:paraId="314A28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6DC7E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59208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028F4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FEFA2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8EF46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40069B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407" w14:paraId="50514A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8CA19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6DD66E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nesamostalnog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C82064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8F5B6B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149.621,24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B2EF77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199.577,47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9968AC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133,4</w:t>
            </w:r>
          </w:p>
        </w:tc>
      </w:tr>
    </w:tbl>
    <w:p w14:paraId="5992BE12" w14:textId="77777777" w:rsidR="00E64407" w:rsidRDefault="00E64407">
      <w:pPr>
        <w:spacing w:after="0"/>
      </w:pPr>
    </w:p>
    <w:p w14:paraId="6D92A136" w14:textId="77777777" w:rsidR="00E64407" w:rsidRDefault="00000000">
      <w:pPr>
        <w:spacing w:line="240" w:lineRule="auto"/>
        <w:jc w:val="both"/>
      </w:pPr>
      <w:r>
        <w:t>Radi povećanja plaća došlo je i do veće uplate poreza na dohodak od samostalnog rada</w:t>
      </w:r>
    </w:p>
    <w:p w14:paraId="2D3F8B4E" w14:textId="77777777" w:rsidR="00E64407" w:rsidRDefault="00E64407"/>
    <w:p w14:paraId="79CFFE62" w14:textId="77777777" w:rsidR="00E64407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407" w14:paraId="2E5111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EE7A5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96A1A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83406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09615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A7D8B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8F1624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407" w14:paraId="4ED0A4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BBF25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50DD09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3C8002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07891E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215.751,18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242D2C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42.738,00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5D2B1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19,8</w:t>
            </w:r>
          </w:p>
        </w:tc>
      </w:tr>
    </w:tbl>
    <w:p w14:paraId="354D0210" w14:textId="77777777" w:rsidR="00E64407" w:rsidRDefault="00E64407">
      <w:pPr>
        <w:spacing w:after="0"/>
      </w:pPr>
    </w:p>
    <w:p w14:paraId="6654EF02" w14:textId="77777777" w:rsidR="00E64407" w:rsidRDefault="00000000">
      <w:pPr>
        <w:spacing w:line="240" w:lineRule="auto"/>
        <w:jc w:val="both"/>
      </w:pPr>
      <w:r>
        <w:t>Prihodi su manji radi načina knjiženja, u ovom izvještajnom razdoblju sredstva fiskalnog izravnanja se ne knjiže na ovaj konto.</w:t>
      </w:r>
    </w:p>
    <w:p w14:paraId="63621FB4" w14:textId="77777777" w:rsidR="00E64407" w:rsidRDefault="00E64407"/>
    <w:p w14:paraId="46671F85" w14:textId="77777777" w:rsidR="00E64407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407" w14:paraId="62F9CF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11711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EDAA4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69BF8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A637E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7AFEA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4875C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407" w14:paraId="499BA2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8A1972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FEE275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29D9D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A55438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9CCD6C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183.906,48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1836B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2AC26D2" w14:textId="77777777" w:rsidR="00E64407" w:rsidRDefault="00E64407">
      <w:pPr>
        <w:spacing w:after="0"/>
      </w:pPr>
    </w:p>
    <w:p w14:paraId="515A419F" w14:textId="77777777" w:rsidR="00E64407" w:rsidRDefault="00000000">
      <w:pPr>
        <w:spacing w:line="240" w:lineRule="auto"/>
        <w:jc w:val="both"/>
      </w:pPr>
      <w:r>
        <w:t>Prihodi su veći radi načina knjiženja, u ovom izvještajnom razdoblju sredstva fiskalnog izravnanja se knjiže na ovaj konto.</w:t>
      </w:r>
    </w:p>
    <w:p w14:paraId="0E944A01" w14:textId="77777777" w:rsidR="00E64407" w:rsidRDefault="00E64407"/>
    <w:p w14:paraId="69E7C8A6" w14:textId="77777777" w:rsidR="00E64407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407" w14:paraId="0AE270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982A9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67EFD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2717A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80653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7700D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26AA7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407" w14:paraId="74BED1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11CE25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1E29D3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3748F7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F6DFE1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F7A4C2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41.285,56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78A782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77C2E07" w14:textId="77777777" w:rsidR="00E64407" w:rsidRDefault="00E64407">
      <w:pPr>
        <w:spacing w:after="0"/>
      </w:pPr>
    </w:p>
    <w:p w14:paraId="51FEB329" w14:textId="77777777" w:rsidR="00E64407" w:rsidRDefault="00000000">
      <w:pPr>
        <w:spacing w:line="240" w:lineRule="auto"/>
        <w:jc w:val="both"/>
      </w:pPr>
      <w:r>
        <w:t xml:space="preserve">Odnose se na povrat </w:t>
      </w:r>
      <w:proofErr w:type="spellStart"/>
      <w:r>
        <w:t>eu</w:t>
      </w:r>
      <w:proofErr w:type="spellEnd"/>
      <w:r>
        <w:t xml:space="preserve"> projekta koji se provodi tokom izvještajnog razdoblja.</w:t>
      </w:r>
    </w:p>
    <w:p w14:paraId="332C05F6" w14:textId="77777777" w:rsidR="00E64407" w:rsidRDefault="00E64407"/>
    <w:p w14:paraId="3AED6E95" w14:textId="77777777" w:rsidR="00E6440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407" w14:paraId="4D03B1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81728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D28E1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F6274A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E1CC6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29812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0B098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407" w14:paraId="5CCDA3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AC270D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62E3B4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C66342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DA9FEA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73.345,37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358BAD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67.922,36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C6A7A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92,6</w:t>
            </w:r>
          </w:p>
        </w:tc>
      </w:tr>
    </w:tbl>
    <w:p w14:paraId="57FD0C1E" w14:textId="77777777" w:rsidR="00E64407" w:rsidRDefault="00E64407">
      <w:pPr>
        <w:spacing w:after="0"/>
      </w:pPr>
    </w:p>
    <w:p w14:paraId="21C6BF61" w14:textId="77777777" w:rsidR="00E64407" w:rsidRDefault="00000000">
      <w:pPr>
        <w:spacing w:line="240" w:lineRule="auto"/>
        <w:jc w:val="both"/>
      </w:pPr>
      <w:r>
        <w:t>Naknada za eksploataciju mineralnih sirovina je u ovom izvještajnom razdoblju manja.</w:t>
      </w:r>
    </w:p>
    <w:p w14:paraId="60A8B5F7" w14:textId="77777777" w:rsidR="00E64407" w:rsidRDefault="00E64407"/>
    <w:p w14:paraId="4359BABE" w14:textId="77777777" w:rsidR="00E64407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407" w14:paraId="1177B6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DE815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D5E66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B30B2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7D4A3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54A7E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79ABB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407" w14:paraId="026883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A9B94A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361CCE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šume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FBEB45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7D8723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21.984,93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B63815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99.055,07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926CE5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450,6</w:t>
            </w:r>
          </w:p>
        </w:tc>
      </w:tr>
    </w:tbl>
    <w:p w14:paraId="7E811ED2" w14:textId="77777777" w:rsidR="00E64407" w:rsidRDefault="00E64407">
      <w:pPr>
        <w:spacing w:after="0"/>
      </w:pPr>
    </w:p>
    <w:p w14:paraId="3A884AF0" w14:textId="77777777" w:rsidR="00E64407" w:rsidRDefault="00000000">
      <w:pPr>
        <w:spacing w:line="240" w:lineRule="auto"/>
        <w:jc w:val="both"/>
      </w:pPr>
      <w:r>
        <w:t>Tokom ovog izvještajnog razdoblja je značajan porast šumskog doprinosa.</w:t>
      </w:r>
    </w:p>
    <w:p w14:paraId="19AFB248" w14:textId="77777777" w:rsidR="00E64407" w:rsidRDefault="00E64407"/>
    <w:p w14:paraId="04572683" w14:textId="77777777" w:rsidR="00E64407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407" w14:paraId="776649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D2577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310B5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4DEBA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1396C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4B263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C44BF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407" w14:paraId="1C4372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2BEA57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C9E3A5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2F1B30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32F028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57.534,25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3401B3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118.624,00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3221B2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206,2</w:t>
            </w:r>
          </w:p>
        </w:tc>
      </w:tr>
    </w:tbl>
    <w:p w14:paraId="62839B47" w14:textId="77777777" w:rsidR="00E64407" w:rsidRDefault="00E64407">
      <w:pPr>
        <w:spacing w:after="0"/>
      </w:pPr>
    </w:p>
    <w:p w14:paraId="6DE8E74E" w14:textId="77777777" w:rsidR="00E64407" w:rsidRDefault="00000000">
      <w:pPr>
        <w:spacing w:line="240" w:lineRule="auto"/>
        <w:jc w:val="both"/>
      </w:pPr>
      <w:r>
        <w:t>Rashodi za plaće su značajno veći radi povećanja broja zaposlenih (7 zaposlenica) koji se odnosi na projekat Brižne ruke Podravske.</w:t>
      </w:r>
    </w:p>
    <w:p w14:paraId="1AFE867C" w14:textId="77777777" w:rsidR="00E64407" w:rsidRDefault="00E64407"/>
    <w:p w14:paraId="317A134C" w14:textId="77777777" w:rsidR="00E64407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407" w14:paraId="5E415F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312B1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0E01A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20A15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989CB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7F322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74226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407" w14:paraId="5794DC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EB5F17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ABB0A0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A3B79A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C761BE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16.560,71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FD84DA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10.625,10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DE55F7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64,2</w:t>
            </w:r>
          </w:p>
        </w:tc>
      </w:tr>
    </w:tbl>
    <w:p w14:paraId="04DAA51D" w14:textId="77777777" w:rsidR="00E64407" w:rsidRDefault="00E64407">
      <w:pPr>
        <w:spacing w:after="0"/>
      </w:pPr>
    </w:p>
    <w:p w14:paraId="52FD01E1" w14:textId="77777777" w:rsidR="00E64407" w:rsidRDefault="00000000">
      <w:pPr>
        <w:spacing w:line="240" w:lineRule="auto"/>
        <w:jc w:val="both"/>
      </w:pPr>
      <w:r>
        <w:t>Rashodi za materijal i dijelove za tekuće održavanje su manji jer su u prošlogodišnjem izvještajnom razdoblju realizirani planirani radovi na mjesnom groblju.</w:t>
      </w:r>
    </w:p>
    <w:p w14:paraId="4F3E055B" w14:textId="77777777" w:rsidR="00E64407" w:rsidRDefault="00E64407"/>
    <w:p w14:paraId="19604E20" w14:textId="77777777" w:rsidR="00E6440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407" w14:paraId="511271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1E1D7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1C222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161B4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DF793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3FC3A7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1C43F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407" w14:paraId="391A56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A8ED5B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A6A39C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DF728F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3ABE73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5.380,97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A92E34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23.482,55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5E2E12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436,4</w:t>
            </w:r>
          </w:p>
        </w:tc>
      </w:tr>
    </w:tbl>
    <w:p w14:paraId="427C5D67" w14:textId="77777777" w:rsidR="00E64407" w:rsidRDefault="00E64407">
      <w:pPr>
        <w:spacing w:after="0"/>
      </w:pPr>
    </w:p>
    <w:p w14:paraId="38180C7D" w14:textId="77777777" w:rsidR="00E64407" w:rsidRDefault="00000000">
      <w:pPr>
        <w:spacing w:line="240" w:lineRule="auto"/>
        <w:jc w:val="both"/>
      </w:pPr>
      <w:r>
        <w:t>Intelektualne usluge su veće radi izrade plana strategije urbane zelene površine.</w:t>
      </w:r>
    </w:p>
    <w:p w14:paraId="0DA3E99C" w14:textId="77777777" w:rsidR="00E64407" w:rsidRDefault="00E64407"/>
    <w:p w14:paraId="6445C31C" w14:textId="77777777" w:rsidR="00E64407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407" w14:paraId="3FEFEE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B0746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2FD2B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7344F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EA4CC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507BF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6D181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407" w14:paraId="69657C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95B3EF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24C391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6F99AC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672908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1.642,47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9E1809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22.894,17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0CDC1F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1393,9</w:t>
            </w:r>
          </w:p>
        </w:tc>
      </w:tr>
    </w:tbl>
    <w:p w14:paraId="756E17B9" w14:textId="77777777" w:rsidR="00E64407" w:rsidRDefault="00E64407">
      <w:pPr>
        <w:spacing w:after="0"/>
      </w:pPr>
    </w:p>
    <w:p w14:paraId="1B910A99" w14:textId="77777777" w:rsidR="00E64407" w:rsidRDefault="00000000">
      <w:pPr>
        <w:spacing w:line="240" w:lineRule="auto"/>
        <w:jc w:val="both"/>
      </w:pPr>
      <w:r>
        <w:t>Do povećanja je došlo radi isplate naknada za provođenje lokalnih izbora.</w:t>
      </w:r>
    </w:p>
    <w:p w14:paraId="265042C3" w14:textId="77777777" w:rsidR="00E64407" w:rsidRDefault="00E64407"/>
    <w:p w14:paraId="701DE8A3" w14:textId="77777777" w:rsidR="00E64407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407" w14:paraId="474904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29F17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E0228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59956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86C27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A144D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97277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407" w14:paraId="325596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77407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6B0E95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1B1C07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0F37B2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89.373,15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D88AF1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117.759,94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57333E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131,8</w:t>
            </w:r>
          </w:p>
        </w:tc>
      </w:tr>
    </w:tbl>
    <w:p w14:paraId="187704AC" w14:textId="77777777" w:rsidR="00E64407" w:rsidRDefault="00E64407">
      <w:pPr>
        <w:spacing w:after="0"/>
      </w:pPr>
    </w:p>
    <w:p w14:paraId="28FAF082" w14:textId="77777777" w:rsidR="00E64407" w:rsidRDefault="00000000">
      <w:pPr>
        <w:spacing w:line="240" w:lineRule="auto"/>
        <w:jc w:val="both"/>
      </w:pPr>
      <w:r>
        <w:t>Veća su izdvajanja sredstava proračunskom korisniku dječjem vrtiću radi većeg broja zaposlenih.</w:t>
      </w:r>
    </w:p>
    <w:p w14:paraId="3DE983A4" w14:textId="77777777" w:rsidR="00E64407" w:rsidRDefault="00E64407"/>
    <w:p w14:paraId="426C114E" w14:textId="77777777" w:rsidR="00E64407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407" w14:paraId="6931BE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0B84C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B2915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3CC90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BAA86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993F8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E8143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407" w14:paraId="7A0FD9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5418D1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48D096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6C8FC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0931C0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16.290,83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C69A85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27.984,64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2BF40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171,8</w:t>
            </w:r>
          </w:p>
        </w:tc>
      </w:tr>
    </w:tbl>
    <w:p w14:paraId="4D145ED8" w14:textId="77777777" w:rsidR="00E64407" w:rsidRDefault="00E64407">
      <w:pPr>
        <w:spacing w:after="0"/>
      </w:pPr>
    </w:p>
    <w:p w14:paraId="21876C3F" w14:textId="77777777" w:rsidR="00E64407" w:rsidRDefault="00000000">
      <w:pPr>
        <w:spacing w:line="240" w:lineRule="auto"/>
        <w:jc w:val="both"/>
      </w:pPr>
      <w:r>
        <w:t>Veći je broj osoba kojima je isplaćena "</w:t>
      </w:r>
      <w:proofErr w:type="spellStart"/>
      <w:r>
        <w:t>uskrsnica</w:t>
      </w:r>
      <w:proofErr w:type="spellEnd"/>
      <w:r>
        <w:t>", potpora za novorođenče, kupnju stambenog objekta i sl.</w:t>
      </w:r>
    </w:p>
    <w:p w14:paraId="63507651" w14:textId="77777777" w:rsidR="00E64407" w:rsidRDefault="00E64407"/>
    <w:p w14:paraId="20D7DB91" w14:textId="77777777" w:rsidR="00E6440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407" w14:paraId="5A8DD9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F10DC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690D4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EE4BE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A0AB0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8EE96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5B281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407" w14:paraId="0E8A98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4A162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0FF6C7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7B29C1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FD9586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501,05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5E094E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93.084,09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979DB8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76047084" w14:textId="77777777" w:rsidR="00E64407" w:rsidRDefault="00E64407">
      <w:pPr>
        <w:spacing w:after="0"/>
      </w:pPr>
    </w:p>
    <w:p w14:paraId="235D6966" w14:textId="77777777" w:rsidR="00E64407" w:rsidRDefault="00000000">
      <w:pPr>
        <w:spacing w:line="240" w:lineRule="auto"/>
        <w:jc w:val="both"/>
      </w:pPr>
      <w:r>
        <w:t>Povećanje je radi izgradnje cesta i proširenja parkirališta pored dječjeg vrtića.</w:t>
      </w:r>
    </w:p>
    <w:p w14:paraId="51A121D4" w14:textId="77777777" w:rsidR="00E64407" w:rsidRDefault="00E64407"/>
    <w:p w14:paraId="2D9BAF90" w14:textId="77777777" w:rsidR="00E64407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407" w14:paraId="3A6732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AF038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E6411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1C434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0EB8A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8CF25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F9940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407" w14:paraId="0CDD95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FBA610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1E6784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5F32B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FE85A5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155.653,84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5A00A7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D7EE4C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2,8</w:t>
            </w:r>
          </w:p>
        </w:tc>
      </w:tr>
    </w:tbl>
    <w:p w14:paraId="2BADE8D4" w14:textId="77777777" w:rsidR="00E64407" w:rsidRDefault="00E64407">
      <w:pPr>
        <w:spacing w:after="0"/>
      </w:pPr>
    </w:p>
    <w:p w14:paraId="49C9D373" w14:textId="77777777" w:rsidR="00E64407" w:rsidRDefault="00000000">
      <w:pPr>
        <w:spacing w:line="240" w:lineRule="auto"/>
        <w:jc w:val="both"/>
      </w:pPr>
      <w:r>
        <w:t>U prošlogodišnjem izvještajnom razdoblju je realizirana rekonstrukcija dječjeg vrtića stoga su ove godine neznatni rashodi za dodatna ulaganja na građevinskim objektima.</w:t>
      </w:r>
    </w:p>
    <w:p w14:paraId="5EC1B2B9" w14:textId="77777777" w:rsidR="00E64407" w:rsidRDefault="00E64407"/>
    <w:p w14:paraId="47F25C24" w14:textId="77777777" w:rsidR="00E64407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407" w14:paraId="220F36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5B15D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1FFEC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3D0FC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51BA0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61BF49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43E84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407" w14:paraId="32F691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A9CF12" w14:textId="77777777" w:rsidR="00E64407" w:rsidRDefault="00E644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79BCD4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u tijelima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E024F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BB5CC1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E2199B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CF958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</w:t>
            </w:r>
          </w:p>
        </w:tc>
      </w:tr>
    </w:tbl>
    <w:p w14:paraId="384B1FD4" w14:textId="77777777" w:rsidR="00E64407" w:rsidRDefault="00E64407">
      <w:pPr>
        <w:spacing w:after="0"/>
      </w:pPr>
    </w:p>
    <w:p w14:paraId="3510D318" w14:textId="77777777" w:rsidR="00E64407" w:rsidRDefault="00000000">
      <w:pPr>
        <w:spacing w:line="240" w:lineRule="auto"/>
        <w:jc w:val="both"/>
      </w:pPr>
      <w:r>
        <w:t>Porast broja zaposlenih se odnosi na projekt Brižne ruke Podravske.</w:t>
      </w:r>
    </w:p>
    <w:p w14:paraId="617F19B5" w14:textId="77777777" w:rsidR="00E64407" w:rsidRDefault="00E64407"/>
    <w:p w14:paraId="640A145C" w14:textId="77777777" w:rsidR="00E64407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407" w14:paraId="6E3CF9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C04EE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613CC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026455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FE7F2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20B4E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86163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407" w14:paraId="1657E0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3D644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7FB5F6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iz državnog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746E3E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B60C20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53.636,90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FC0C08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6651AA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45B6784" w14:textId="77777777" w:rsidR="00E64407" w:rsidRDefault="00E64407">
      <w:pPr>
        <w:spacing w:after="0"/>
      </w:pPr>
    </w:p>
    <w:p w14:paraId="019F00E2" w14:textId="77777777" w:rsidR="00E64407" w:rsidRDefault="00000000">
      <w:pPr>
        <w:spacing w:line="240" w:lineRule="auto"/>
        <w:jc w:val="both"/>
      </w:pPr>
      <w:r>
        <w:t>U prošlogodišnjem izvještajnom razdoblju primljena su sredstva koja su se odnosila na dodatnu grupu u dječjem vrtiću.</w:t>
      </w:r>
    </w:p>
    <w:p w14:paraId="4BF18DFB" w14:textId="77777777" w:rsidR="00E64407" w:rsidRDefault="00E64407"/>
    <w:p w14:paraId="0CE0B2A6" w14:textId="77777777" w:rsidR="00E6440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407" w14:paraId="0A41B3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24ECB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575F8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B9C16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EFCE88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32FBE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B5B12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407" w14:paraId="5E8EE9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932024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44C3B8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proračuna JLP(R)S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53DFE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F7EC12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287497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41.285,56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0D76AF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B9CAF05" w14:textId="77777777" w:rsidR="00E64407" w:rsidRDefault="00E64407">
      <w:pPr>
        <w:spacing w:after="0"/>
      </w:pPr>
    </w:p>
    <w:p w14:paraId="34F318CD" w14:textId="77777777" w:rsidR="00E64407" w:rsidRDefault="00000000">
      <w:pPr>
        <w:spacing w:line="240" w:lineRule="auto"/>
        <w:jc w:val="both"/>
      </w:pPr>
      <w:r>
        <w:t>Sredstva se odnose na projekt Brižne ruke Podravske.</w:t>
      </w:r>
    </w:p>
    <w:p w14:paraId="6D0B3CF9" w14:textId="77777777" w:rsidR="00E64407" w:rsidRDefault="00E64407"/>
    <w:p w14:paraId="632F07C1" w14:textId="77777777" w:rsidR="00E64407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4407" w14:paraId="215C88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95527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46B11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C6A55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7FBCC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38E6F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C238B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407" w14:paraId="544B10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FDC8A2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06D535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iz proračuna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E0A87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56A054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630,83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5194B4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17.284,64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C27D3B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2740,0</w:t>
            </w:r>
          </w:p>
        </w:tc>
      </w:tr>
    </w:tbl>
    <w:p w14:paraId="5ED75123" w14:textId="77777777" w:rsidR="00E64407" w:rsidRDefault="00E64407">
      <w:pPr>
        <w:spacing w:after="0"/>
      </w:pPr>
    </w:p>
    <w:p w14:paraId="05509165" w14:textId="77777777" w:rsidR="00E64407" w:rsidRDefault="00000000">
      <w:pPr>
        <w:spacing w:line="240" w:lineRule="auto"/>
        <w:jc w:val="both"/>
      </w:pPr>
      <w:r>
        <w:t xml:space="preserve">Povećanje se odnosi na kupnju stambenog objekta i </w:t>
      </w:r>
      <w:proofErr w:type="spellStart"/>
      <w:r>
        <w:t>uskrsnice</w:t>
      </w:r>
      <w:proofErr w:type="spellEnd"/>
      <w:r>
        <w:t xml:space="preserve"> umirovljenicima radi većeg broja podnesenih zahtjeva.</w:t>
      </w:r>
    </w:p>
    <w:p w14:paraId="7EE695D2" w14:textId="77777777" w:rsidR="00E64407" w:rsidRDefault="00E64407"/>
    <w:p w14:paraId="6F0E9A17" w14:textId="77777777" w:rsidR="00E6440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E3A477D" w14:textId="77777777" w:rsidR="00E64407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64407" w14:paraId="007911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545E0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67671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AC59D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BD57B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98110" w14:textId="77777777" w:rsidR="00E6440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4407" w14:paraId="7EE97B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953821" w14:textId="77777777" w:rsidR="00E64407" w:rsidRDefault="00E6440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970DB9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65F4D" w14:textId="77777777" w:rsidR="00E6440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B2F8CB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FF6C45" w14:textId="77777777" w:rsidR="00E6440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E3FD837" w14:textId="77777777" w:rsidR="00E64407" w:rsidRDefault="00E64407">
      <w:pPr>
        <w:spacing w:after="0"/>
      </w:pPr>
    </w:p>
    <w:p w14:paraId="5256A759" w14:textId="77777777" w:rsidR="00E64407" w:rsidRDefault="00000000">
      <w:pPr>
        <w:spacing w:line="240" w:lineRule="auto"/>
        <w:jc w:val="both"/>
      </w:pPr>
      <w:r>
        <w:t>Dospjele obveze se odnose na rashode za materijal i dijelove tekućeg održavanja komunalne opreme u iznosu 139,93 eura koji omaškom nije podmiren i rashode za reprezentaciju u iznosu 19,91 koji nisu podmireni iz razloga što je dobavljač u prošloj godini kao kupac ostao dužan isti iznos.</w:t>
      </w:r>
    </w:p>
    <w:p w14:paraId="615ED45A" w14:textId="77777777" w:rsidR="00E64407" w:rsidRDefault="00E64407"/>
    <w:sectPr w:rsidR="00E64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07"/>
    <w:rsid w:val="000E15B7"/>
    <w:rsid w:val="00313AC8"/>
    <w:rsid w:val="00E6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631F"/>
  <w15:docId w15:val="{A7F70100-E5EB-4F01-9F07-86C0E47D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1233</Words>
  <Characters>7033</Characters>
  <Application>Microsoft Office Word</Application>
  <DocSecurity>0</DocSecurity>
  <Lines>58</Lines>
  <Paragraphs>16</Paragraphs>
  <ScaleCrop>false</ScaleCrop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2025-07-07T12:04:00Z</dcterms:created>
  <dcterms:modified xsi:type="dcterms:W3CDTF">2025-07-07T12:04:00Z</dcterms:modified>
</cp:coreProperties>
</file>