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87636" w14:paraId="1F53BDA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3949DA" w14:textId="77777777" w:rsidR="0078763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0D32588" w14:textId="77777777" w:rsidR="00787636" w:rsidRDefault="00000000">
            <w:pPr>
              <w:spacing w:after="0" w:line="240" w:lineRule="auto"/>
            </w:pPr>
            <w:r>
              <w:t>27870</w:t>
            </w:r>
          </w:p>
        </w:tc>
      </w:tr>
      <w:tr w:rsidR="00787636" w14:paraId="3A767FE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9EA08D" w14:textId="77777777" w:rsidR="0078763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28243F9" w14:textId="77777777" w:rsidR="00787636" w:rsidRDefault="00000000">
            <w:pPr>
              <w:spacing w:after="0" w:line="240" w:lineRule="auto"/>
            </w:pPr>
            <w:r>
              <w:t>DJEČJI VRTIĆ KOŠUTICA</w:t>
            </w:r>
          </w:p>
        </w:tc>
      </w:tr>
      <w:tr w:rsidR="00787636" w14:paraId="727B2E6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1474BC" w14:textId="77777777" w:rsidR="0078763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ECF519F" w14:textId="77777777" w:rsidR="0078763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AAF358C" w14:textId="77777777" w:rsidR="00787636" w:rsidRDefault="00000000">
      <w:r>
        <w:br/>
      </w:r>
    </w:p>
    <w:p w14:paraId="2EA634DF" w14:textId="77777777" w:rsidR="0078763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9470FFA" w14:textId="77777777" w:rsidR="0078763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63CAFCD" w14:textId="77777777" w:rsidR="00787636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11313E57" w14:textId="77777777" w:rsidR="00787636" w:rsidRDefault="00787636"/>
    <w:p w14:paraId="2931549E" w14:textId="77777777" w:rsidR="0078763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487F009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08D6B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083C7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C4275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E6231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9A38E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44970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23922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328A3A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0754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EF8C2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A0284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F6C34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170.451,87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6D019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220.387,55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A1450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  <w:tr w:rsidR="00787636" w14:paraId="19E985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52A4F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35205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5BAF0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1583E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179.800,73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2E7D6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237.891,30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4E81D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  <w:tr w:rsidR="00787636" w14:paraId="120A29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7B326" w14:textId="77777777" w:rsidR="00787636" w:rsidRDefault="007876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08DD9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E9DE5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C086D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9.348,86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BF3D8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17.503,75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692CB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187,2</w:t>
            </w:r>
          </w:p>
        </w:tc>
      </w:tr>
      <w:tr w:rsidR="00787636" w14:paraId="426BE0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0607A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B1E4DC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5C322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BC8D1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3CF1E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D9FE4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7636" w14:paraId="203995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211DB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3E4D5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EBD42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F6CD0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E2741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4AB39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18,8</w:t>
            </w:r>
          </w:p>
        </w:tc>
      </w:tr>
      <w:tr w:rsidR="00787636" w14:paraId="4640AA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8A3D8" w14:textId="77777777" w:rsidR="00787636" w:rsidRDefault="007876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28903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EEF04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42566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2.923,12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B95B2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A86C3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18,8</w:t>
            </w:r>
          </w:p>
        </w:tc>
      </w:tr>
      <w:tr w:rsidR="00787636" w14:paraId="4137AE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88BF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D6082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C51C3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98D50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F3059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E8A98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7636" w14:paraId="77BC1A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DAAEA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2821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47C5A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348B0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84010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E5B29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7636" w14:paraId="4F4996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AACB6" w14:textId="77777777" w:rsidR="00787636" w:rsidRDefault="007876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D06B66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52B7B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1D83E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16BBC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EE165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87636" w14:paraId="0D6636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584FD" w14:textId="77777777" w:rsidR="00787636" w:rsidRDefault="007876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BCE27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08BC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E3FF0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12.271,98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77EFA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18.053,75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F1DC8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147,1</w:t>
            </w:r>
          </w:p>
        </w:tc>
      </w:tr>
    </w:tbl>
    <w:p w14:paraId="2550682E" w14:textId="77777777" w:rsidR="00787636" w:rsidRDefault="00787636">
      <w:pPr>
        <w:spacing w:after="0"/>
      </w:pPr>
    </w:p>
    <w:p w14:paraId="18B9782B" w14:textId="77777777" w:rsidR="00787636" w:rsidRDefault="00000000">
      <w:pPr>
        <w:spacing w:line="240" w:lineRule="auto"/>
        <w:jc w:val="both"/>
      </w:pPr>
      <w:r>
        <w:t>Prihodi poslovanja u ovom izvještajnom razdoblju su veći za 29,3% u odnosu na prošlogodišnje izvještajno razdoblje iz razloga što je nadležni proračun doznačio više novčanih sredstava koja su bila potrebna za financiranje rashoda poslovanja. Rashodi poslovanja u ovom izvještajnom razdoblju su veći za 32,3% u odnosu na prošlogodišnje izvještajno razdoblje budući da je došlo do povećanja osnovice za obračun plaće i promjena koeficijenata radnih mjesta i veći je broj upisane djece u dječjem vrtiću stoga su i veći rashodi za materijal i usluge. Manjak prihoda za pokriće u slijedećem razdoblju iznosi 23.029,28 €.</w:t>
      </w:r>
    </w:p>
    <w:p w14:paraId="1E43B9BA" w14:textId="77777777" w:rsidR="00787636" w:rsidRDefault="00000000">
      <w:r>
        <w:lastRenderedPageBreak/>
        <w:br/>
      </w:r>
    </w:p>
    <w:p w14:paraId="2738DF93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08D4C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5DD6C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C5BF7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0E380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49E5C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C08D0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AE1CA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6158D7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4E0B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5CC72F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22A99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8DEDD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A8F5D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ABCC6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28519A48" w14:textId="77777777" w:rsidR="00787636" w:rsidRDefault="00787636">
      <w:pPr>
        <w:spacing w:after="0"/>
      </w:pPr>
    </w:p>
    <w:p w14:paraId="5D988B21" w14:textId="77777777" w:rsidR="00787636" w:rsidRDefault="00000000">
      <w:pPr>
        <w:spacing w:line="240" w:lineRule="auto"/>
        <w:jc w:val="both"/>
      </w:pPr>
      <w:r>
        <w:t>Više je djece polaznika male škole stoga je i veći prihod od pomoći iz državnog proračuna.</w:t>
      </w:r>
    </w:p>
    <w:p w14:paraId="401E5C10" w14:textId="77777777" w:rsidR="00787636" w:rsidRDefault="00787636"/>
    <w:p w14:paraId="67BE9AF1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636529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AF42F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66060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C30A5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307C1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D3A79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9191C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09C777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23347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A602FB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D4F5F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AB079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19.733,65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0FE4F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31.334,85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8C2D6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14:paraId="442E98AB" w14:textId="77777777" w:rsidR="00787636" w:rsidRDefault="00787636">
      <w:pPr>
        <w:spacing w:after="0"/>
      </w:pPr>
    </w:p>
    <w:p w14:paraId="4AA3B063" w14:textId="77777777" w:rsidR="00787636" w:rsidRDefault="00000000">
      <w:pPr>
        <w:spacing w:line="240" w:lineRule="auto"/>
        <w:jc w:val="both"/>
      </w:pPr>
      <w:r>
        <w:t>U ovom izvještajnom razdoblju je bilo djece iz okolnih mjesta koji  plaćaju punu ekonomsku cijenu stoga su značajni povećani prihodi.</w:t>
      </w:r>
    </w:p>
    <w:p w14:paraId="04B29EC2" w14:textId="77777777" w:rsidR="00787636" w:rsidRDefault="00787636"/>
    <w:p w14:paraId="53813551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44C083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75126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0E7C9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8E0B7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18606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F8134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C6662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6BED7E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D7D9C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18823E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963AE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1FE47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150.502,22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4AB21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188.728,70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5F9D1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14:paraId="112A0B55" w14:textId="77777777" w:rsidR="00787636" w:rsidRDefault="00787636">
      <w:pPr>
        <w:spacing w:after="0"/>
      </w:pPr>
    </w:p>
    <w:p w14:paraId="15018456" w14:textId="77777777" w:rsidR="00787636" w:rsidRDefault="00000000">
      <w:pPr>
        <w:spacing w:line="240" w:lineRule="auto"/>
        <w:jc w:val="both"/>
      </w:pPr>
      <w:r>
        <w:t>Prijenos iz nadležnog proračuna je veći radi većih rashoda za zaposlene radi povećanja plaća.</w:t>
      </w:r>
    </w:p>
    <w:p w14:paraId="763EA384" w14:textId="77777777" w:rsidR="00787636" w:rsidRDefault="00787636"/>
    <w:p w14:paraId="5C13FBB5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0D952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C393B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C442E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077F2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65395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15EB5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B2EF5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716DE7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E5ECE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F7D322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BB86F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F688B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122.165,99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A7DC1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168.581,72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7261C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14:paraId="2059BF5B" w14:textId="77777777" w:rsidR="00787636" w:rsidRDefault="00787636">
      <w:pPr>
        <w:spacing w:after="0"/>
      </w:pPr>
    </w:p>
    <w:p w14:paraId="2E0ECE84" w14:textId="77777777" w:rsidR="00787636" w:rsidRDefault="00000000">
      <w:pPr>
        <w:spacing w:line="240" w:lineRule="auto"/>
        <w:jc w:val="both"/>
      </w:pPr>
      <w:r>
        <w:t>Bruto plaće su veće radi povećanja osnovice za obračun plaća i promjene koeficijenata radnih mjesta .</w:t>
      </w:r>
    </w:p>
    <w:p w14:paraId="09156A3C" w14:textId="77777777" w:rsidR="00787636" w:rsidRDefault="00787636"/>
    <w:p w14:paraId="15992FD4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4282E9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C9C0D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B75DE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582A3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1A1DF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BCF1C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562FB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15DB79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EA89F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799E0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71678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5C93E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20.157,40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62C96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27.815,92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940E5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14:paraId="1FC52B23" w14:textId="77777777" w:rsidR="00787636" w:rsidRDefault="00787636">
      <w:pPr>
        <w:spacing w:after="0"/>
      </w:pPr>
    </w:p>
    <w:p w14:paraId="6A14AB7D" w14:textId="77777777" w:rsidR="00787636" w:rsidRDefault="00000000">
      <w:pPr>
        <w:spacing w:line="240" w:lineRule="auto"/>
        <w:jc w:val="both"/>
      </w:pPr>
      <w:r>
        <w:t>Doprinosi za obvezno zdravstveno osiguranje su veći radi većih bruto plaća.</w:t>
      </w:r>
    </w:p>
    <w:p w14:paraId="3603C915" w14:textId="77777777" w:rsidR="00787636" w:rsidRDefault="00787636"/>
    <w:p w14:paraId="4A45E8F8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762A6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750BA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0D937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A17AE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B3C0F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C0117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289BA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1B989C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D950D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2C047E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5176A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FF57A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93D75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7A02D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</w:tbl>
    <w:p w14:paraId="48BFEA92" w14:textId="77777777" w:rsidR="00787636" w:rsidRDefault="00787636">
      <w:pPr>
        <w:spacing w:after="0"/>
      </w:pPr>
    </w:p>
    <w:p w14:paraId="0596CCB1" w14:textId="77777777" w:rsidR="00787636" w:rsidRDefault="00000000">
      <w:pPr>
        <w:spacing w:line="240" w:lineRule="auto"/>
        <w:jc w:val="both"/>
      </w:pPr>
      <w:r>
        <w:t>Manja je nabava sitnog inventara, u prošlogodišnjem izvještajnom razdoblju je bila veća radi nabave igračaka za novu odgojnu grupu.</w:t>
      </w:r>
    </w:p>
    <w:p w14:paraId="05375A20" w14:textId="77777777" w:rsidR="00787636" w:rsidRDefault="00787636"/>
    <w:p w14:paraId="37893D77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48056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7CEC8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48C3F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53290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1AAE3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58196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91709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14E06F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7D9FE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2A316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77D94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95089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37356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C5C5E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502,8</w:t>
            </w:r>
          </w:p>
        </w:tc>
      </w:tr>
    </w:tbl>
    <w:p w14:paraId="012F8851" w14:textId="77777777" w:rsidR="00787636" w:rsidRDefault="00787636">
      <w:pPr>
        <w:spacing w:after="0"/>
      </w:pPr>
    </w:p>
    <w:p w14:paraId="178D2C8C" w14:textId="77777777" w:rsidR="00787636" w:rsidRDefault="00000000">
      <w:pPr>
        <w:spacing w:line="240" w:lineRule="auto"/>
        <w:jc w:val="both"/>
      </w:pPr>
      <w:r>
        <w:t>Veći su rashodi tekućeg održavanja radi popravaka aparata i klima.</w:t>
      </w:r>
    </w:p>
    <w:p w14:paraId="1DF2B547" w14:textId="77777777" w:rsidR="00787636" w:rsidRDefault="00787636"/>
    <w:p w14:paraId="03212F8A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00B02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96896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DFB1A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6FAE9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49270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2ABB4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1EA23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47F5D0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1A00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438DA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5FD8E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CFBE4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8225B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AF6AC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171,9</w:t>
            </w:r>
          </w:p>
        </w:tc>
      </w:tr>
    </w:tbl>
    <w:p w14:paraId="3C48771A" w14:textId="77777777" w:rsidR="00787636" w:rsidRDefault="00787636">
      <w:pPr>
        <w:spacing w:after="0"/>
      </w:pPr>
    </w:p>
    <w:p w14:paraId="430DF411" w14:textId="77777777" w:rsidR="00787636" w:rsidRDefault="00000000">
      <w:pPr>
        <w:spacing w:line="240" w:lineRule="auto"/>
        <w:jc w:val="both"/>
      </w:pPr>
      <w:r>
        <w:t>Zdravstvene usluge su veće radi liječničkih pregleda i laboratorijskih usluga analiza namirnica i vode.</w:t>
      </w:r>
    </w:p>
    <w:p w14:paraId="0958FEEE" w14:textId="77777777" w:rsidR="00787636" w:rsidRDefault="00787636"/>
    <w:p w14:paraId="3638A044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512C9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92633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B2FAC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0955A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E7C8E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D2BC7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5431D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1801A8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46245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5ABD9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74EF9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D847E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0AE0A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18E6D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167,4</w:t>
            </w:r>
          </w:p>
        </w:tc>
      </w:tr>
    </w:tbl>
    <w:p w14:paraId="12A7BD69" w14:textId="77777777" w:rsidR="00787636" w:rsidRDefault="00787636">
      <w:pPr>
        <w:spacing w:after="0"/>
      </w:pPr>
    </w:p>
    <w:p w14:paraId="481A2E20" w14:textId="77777777" w:rsidR="00787636" w:rsidRDefault="00000000">
      <w:pPr>
        <w:spacing w:line="240" w:lineRule="auto"/>
        <w:jc w:val="both"/>
      </w:pPr>
      <w:r>
        <w:t xml:space="preserve">Povećanje računalnih usluga se odnosi na arhivu </w:t>
      </w:r>
      <w:proofErr w:type="spellStart"/>
      <w:r>
        <w:t>eRačuna</w:t>
      </w:r>
      <w:proofErr w:type="spellEnd"/>
      <w:r>
        <w:t>.</w:t>
      </w:r>
    </w:p>
    <w:p w14:paraId="2F685852" w14:textId="77777777" w:rsidR="00787636" w:rsidRDefault="00787636"/>
    <w:p w14:paraId="5110FB55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01F9FE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6D8E7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BD469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0865B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F0C1A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02061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70865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40FF0D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F19E3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10942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D1A31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2B53F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01DDC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65106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28,8</w:t>
            </w:r>
          </w:p>
        </w:tc>
      </w:tr>
    </w:tbl>
    <w:p w14:paraId="13AF0132" w14:textId="77777777" w:rsidR="00787636" w:rsidRDefault="00787636">
      <w:pPr>
        <w:spacing w:after="0"/>
      </w:pPr>
    </w:p>
    <w:p w14:paraId="3BCD9F0D" w14:textId="77777777" w:rsidR="00787636" w:rsidRDefault="00000000">
      <w:pPr>
        <w:spacing w:line="240" w:lineRule="auto"/>
        <w:jc w:val="both"/>
      </w:pPr>
      <w:r>
        <w:t>U prošlogodišnjem izvještajnom razdoblju se nabavljala oprema i namještaj za dodatnu grupu, a ove godine nije bilo potrebe za istim.</w:t>
      </w:r>
    </w:p>
    <w:p w14:paraId="5A5B7EED" w14:textId="77777777" w:rsidR="00787636" w:rsidRDefault="00787636"/>
    <w:p w14:paraId="032135B3" w14:textId="77777777" w:rsidR="0078763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7636" w14:paraId="2E248D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5C136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1FC66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CC659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21063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B6774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C9D8A" w14:textId="77777777" w:rsidR="007876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7636" w14:paraId="550D75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7D8B9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21CF5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D9E1F" w14:textId="77777777" w:rsidR="007876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7F12B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BB34C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A38B0" w14:textId="77777777" w:rsidR="007876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06B4156" w14:textId="77777777" w:rsidR="00787636" w:rsidRDefault="00787636">
      <w:pPr>
        <w:spacing w:after="0"/>
      </w:pPr>
    </w:p>
    <w:p w14:paraId="2DB63A03" w14:textId="77777777" w:rsidR="00787636" w:rsidRDefault="00000000">
      <w:pPr>
        <w:spacing w:line="240" w:lineRule="auto"/>
        <w:jc w:val="both"/>
      </w:pPr>
      <w:r>
        <w:t>Prethodne godine je nabavljen klima uređaj dok se ove godine nisu nabavljali uređaji i sl.</w:t>
      </w:r>
    </w:p>
    <w:p w14:paraId="42DC60A7" w14:textId="77777777" w:rsidR="00787636" w:rsidRDefault="00787636"/>
    <w:sectPr w:rsidR="0078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36"/>
    <w:rsid w:val="005D3EE0"/>
    <w:rsid w:val="00787636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3690"/>
  <w15:docId w15:val="{582271EA-4B4B-400F-8BF7-AB29BF28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2025-10-07T06:27:00Z</cp:lastPrinted>
  <dcterms:created xsi:type="dcterms:W3CDTF">2025-10-07T06:27:00Z</dcterms:created>
  <dcterms:modified xsi:type="dcterms:W3CDTF">2025-10-07T06:27:00Z</dcterms:modified>
</cp:coreProperties>
</file>